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Письменная работа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Тема:  «</w:t>
      </w:r>
      <w:proofErr w:type="gramEnd"/>
      <w:r w:rsidRPr="000C0919">
        <w:rPr>
          <w:b/>
          <w:bCs/>
          <w:color w:val="000000"/>
          <w:sz w:val="28"/>
          <w:szCs w:val="28"/>
        </w:rPr>
        <w:t>Инновационный процесс</w:t>
      </w:r>
      <w:r>
        <w:rPr>
          <w:b/>
          <w:bCs/>
          <w:color w:val="000000"/>
          <w:sz w:val="28"/>
          <w:szCs w:val="28"/>
        </w:rPr>
        <w:t>»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1</w:t>
      </w:r>
    </w:p>
    <w:p w:rsidR="00FD0C3B" w:rsidRP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>Дать характеристику инновационного процесса опираясь на методику модели по Грибову В.Д.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Грибов В.Д предлагает в общем виде модель инновационного процесса, которую можно представить в виде формулы: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b/>
          <w:bCs/>
          <w:color w:val="000000"/>
          <w:sz w:val="28"/>
          <w:szCs w:val="28"/>
        </w:rPr>
        <w:t xml:space="preserve">ФИ → ПИ → Р→ </w:t>
      </w:r>
      <w:proofErr w:type="spellStart"/>
      <w:r w:rsidRPr="000C0919">
        <w:rPr>
          <w:b/>
          <w:bCs/>
          <w:color w:val="000000"/>
          <w:sz w:val="28"/>
          <w:szCs w:val="28"/>
        </w:rPr>
        <w:t>Пр</w:t>
      </w:r>
      <w:proofErr w:type="spellEnd"/>
      <w:r w:rsidRPr="000C0919">
        <w:rPr>
          <w:b/>
          <w:bCs/>
          <w:color w:val="000000"/>
          <w:sz w:val="28"/>
          <w:szCs w:val="28"/>
        </w:rPr>
        <w:t xml:space="preserve"> → С → ОС → ПП → М → </w:t>
      </w:r>
      <w:proofErr w:type="spellStart"/>
      <w:r w:rsidRPr="000C0919">
        <w:rPr>
          <w:b/>
          <w:bCs/>
          <w:color w:val="000000"/>
          <w:sz w:val="28"/>
          <w:szCs w:val="28"/>
        </w:rPr>
        <w:t>Сб</w:t>
      </w:r>
      <w:proofErr w:type="spellEnd"/>
      <w:r w:rsidRPr="000C0919">
        <w:rPr>
          <w:b/>
          <w:bCs/>
          <w:color w:val="000000"/>
          <w:sz w:val="28"/>
          <w:szCs w:val="28"/>
        </w:rPr>
        <w:t>,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где ФИ – фундаментальное (теоретическое) исследование;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ПИ – прикладные исследования;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Р – разработка;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 xml:space="preserve"> – проектирование;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С – строительство;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ОС – освоение;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ПП – промышленное производство;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М – маркетинг;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C0919">
        <w:rPr>
          <w:color w:val="000000"/>
          <w:sz w:val="28"/>
          <w:szCs w:val="28"/>
        </w:rPr>
        <w:t>Сб</w:t>
      </w:r>
      <w:proofErr w:type="spellEnd"/>
      <w:r w:rsidRPr="000C0919">
        <w:rPr>
          <w:color w:val="000000"/>
          <w:sz w:val="28"/>
          <w:szCs w:val="28"/>
        </w:rPr>
        <w:t xml:space="preserve"> – сбыт.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Каждая стадия инновационного процесса относительно самостоятельна, имеет свои определенные закономерности, выполняет специфическую роль.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Начальной стадией инновационного процесса являются </w:t>
      </w:r>
      <w:r w:rsidRPr="000C0919">
        <w:rPr>
          <w:iCs/>
          <w:color w:val="000000"/>
          <w:sz w:val="28"/>
          <w:szCs w:val="28"/>
        </w:rPr>
        <w:t>фундаментальные исследования</w:t>
      </w:r>
      <w:r w:rsidRPr="000C0919">
        <w:rPr>
          <w:color w:val="000000"/>
          <w:sz w:val="28"/>
          <w:szCs w:val="28"/>
        </w:rPr>
        <w:t>, которые делятся на теоретические и поисковые. Поисковые исследования имеют задачей открытие новых принципов создания изделий и технологий; новых материалов и методов анализа и синтеза.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(теоретическое исследование), что связано с понятием научная деятельность. Разумеется, каждый отдельный элемент цикла (ФИ, ПИ, Р, </w:t>
      </w: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 xml:space="preserve">, С, ОС и П) насыщен научной деятельностью, связанной с ФИ. Научная работа – исследовательская деятельность, направленная на получение и переработку </w:t>
      </w:r>
      <w:r w:rsidRPr="000C0919">
        <w:rPr>
          <w:color w:val="000000"/>
          <w:sz w:val="28"/>
          <w:szCs w:val="28"/>
        </w:rPr>
        <w:lastRenderedPageBreak/>
        <w:t>новых, оригинальных, доказательных сведений и информации. Любая научная работа должна обладать новизной, оригинальностью, доказательностью. Характерно, что количество новых сведений и информации убывает от ФИ к ПП. Исследовательская деятельность все больше заменяется навыками, опытом и стандартными приемами. Рассматривая ФИ с точки зрения конечного результата, необходимо выделить исследовательскую деятельность, направленную на получение и переработку новых, оригинальных, доказательных сведений и информации только в области теории вопроса.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iCs/>
          <w:color w:val="000000"/>
          <w:sz w:val="28"/>
          <w:szCs w:val="28"/>
        </w:rPr>
        <w:t>Теоретическое (ФИ) исследование не связано непосредственно с решением конкретных прикладных задач.</w:t>
      </w:r>
      <w:r w:rsidRPr="000C0919">
        <w:rPr>
          <w:color w:val="000000"/>
          <w:sz w:val="28"/>
          <w:szCs w:val="28"/>
        </w:rPr>
        <w:t> Однако именно оно является фундаментом инновационного процесса. Вместе с тем, необходимость теоретических исследований может быть обусловлена потребностями практики и синтезом предыдущих знаний о предмете. Только некоторые фундаментальные исследования воплощаются в ПИ - Р - ПР и т. д. Примерно 90% тем фундаментальных исследований могут иметь отрицательный результат. И из оставшихся 10 % с положительным результатом не все применяются на практике. Цель ФИ - познание и развитие процесса (теории вопроса).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финансируются в основном за счет бюджета </w:t>
      </w:r>
      <w:proofErr w:type="spellStart"/>
      <w:r w:rsidRPr="000C0919">
        <w:rPr>
          <w:color w:val="000000"/>
          <w:sz w:val="28"/>
          <w:szCs w:val="28"/>
        </w:rPr>
        <w:t>государситва</w:t>
      </w:r>
      <w:proofErr w:type="spellEnd"/>
      <w:r w:rsidRPr="000C0919">
        <w:rPr>
          <w:color w:val="000000"/>
          <w:sz w:val="28"/>
          <w:szCs w:val="28"/>
        </w:rPr>
        <w:t xml:space="preserve"> на конкурсной основе.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Иную целенаправленность имеют </w:t>
      </w:r>
      <w:r w:rsidRPr="000C0919">
        <w:rPr>
          <w:iCs/>
          <w:color w:val="000000"/>
          <w:sz w:val="28"/>
          <w:szCs w:val="28"/>
        </w:rPr>
        <w:t>прикладные исследования</w:t>
      </w:r>
      <w:r w:rsidRPr="000C0919">
        <w:rPr>
          <w:color w:val="000000"/>
          <w:sz w:val="28"/>
          <w:szCs w:val="28"/>
        </w:rPr>
        <w:t> (ПИ). Это – "овеществление знаний", их преломление в процессе производства, передача нового продукта, технологической схемы и т. д. ПИ финансируются как за счет государственного бюджета, так и за счет средств отдельных заказчиков (крупные компании, корпорации, венчурные фонды).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В результате </w:t>
      </w:r>
      <w:r w:rsidRPr="000C0919">
        <w:rPr>
          <w:iCs/>
          <w:color w:val="000000"/>
          <w:sz w:val="28"/>
          <w:szCs w:val="28"/>
        </w:rPr>
        <w:t>разработок</w:t>
      </w:r>
      <w:r w:rsidRPr="000C0919">
        <w:rPr>
          <w:color w:val="000000"/>
          <w:sz w:val="28"/>
          <w:szCs w:val="28"/>
        </w:rPr>
        <w:t> создаются конструкции новых машин и оборудования, что плавно переходит в фазы: п</w:t>
      </w:r>
      <w:r w:rsidRPr="000C0919">
        <w:rPr>
          <w:iCs/>
          <w:color w:val="000000"/>
          <w:sz w:val="28"/>
          <w:szCs w:val="28"/>
        </w:rPr>
        <w:t>роектирование</w:t>
      </w:r>
      <w:r w:rsidRPr="000C0919">
        <w:rPr>
          <w:color w:val="000000"/>
          <w:sz w:val="28"/>
          <w:szCs w:val="28"/>
        </w:rPr>
        <w:t> (</w:t>
      </w: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>), </w:t>
      </w:r>
      <w:r w:rsidRPr="000C0919">
        <w:rPr>
          <w:iCs/>
          <w:color w:val="000000"/>
          <w:sz w:val="28"/>
          <w:szCs w:val="28"/>
        </w:rPr>
        <w:t>строительство</w:t>
      </w:r>
      <w:r w:rsidRPr="000C0919">
        <w:rPr>
          <w:color w:val="000000"/>
          <w:sz w:val="28"/>
          <w:szCs w:val="28"/>
        </w:rPr>
        <w:t> (С), </w:t>
      </w:r>
      <w:r w:rsidRPr="000C0919">
        <w:rPr>
          <w:iCs/>
          <w:color w:val="000000"/>
          <w:sz w:val="28"/>
          <w:szCs w:val="28"/>
        </w:rPr>
        <w:t>освоение </w:t>
      </w:r>
      <w:r w:rsidRPr="000C0919">
        <w:rPr>
          <w:color w:val="000000"/>
          <w:sz w:val="28"/>
          <w:szCs w:val="28"/>
        </w:rPr>
        <w:t>(ОС) и </w:t>
      </w:r>
      <w:r w:rsidRPr="000C0919">
        <w:rPr>
          <w:iCs/>
          <w:color w:val="000000"/>
          <w:sz w:val="28"/>
          <w:szCs w:val="28"/>
        </w:rPr>
        <w:t>промышленное производство</w:t>
      </w:r>
      <w:r w:rsidRPr="000C0919">
        <w:rPr>
          <w:color w:val="000000"/>
          <w:sz w:val="28"/>
          <w:szCs w:val="28"/>
        </w:rPr>
        <w:t> (ПП). Фазы маркетинг (М) и сбыт (</w:t>
      </w:r>
      <w:proofErr w:type="spellStart"/>
      <w:r w:rsidRPr="000C0919">
        <w:rPr>
          <w:color w:val="000000"/>
          <w:sz w:val="28"/>
          <w:szCs w:val="28"/>
        </w:rPr>
        <w:t>Сб</w:t>
      </w:r>
      <w:proofErr w:type="spellEnd"/>
      <w:r w:rsidRPr="000C0919">
        <w:rPr>
          <w:color w:val="000000"/>
          <w:sz w:val="28"/>
          <w:szCs w:val="28"/>
        </w:rPr>
        <w:t>) связаны с коммерческой реализацией результатов инновационного процесса.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lastRenderedPageBreak/>
        <w:t>Процесс коммерциализации нововведения от запуска в производство до выхода на рынок является самым затратным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 Инновационный процесс состоит в разработке и реализации результатов научно-технических изысканий в виде нового продукта или нового технологического процесса. В ходе инновационного процесса новшество «вызревает» от идеи до конкретного продукта, технологии или услуги и распространяется в хозяйственной практике. Инновационный процесс представляет собой последовательность действий по инициации инновации, по разработке новых продуктов и операций, по их реализации на рынке и по дальнейшему распространению результатов [11, 27].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>Задача 2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 xml:space="preserve">Дать характеристику </w:t>
      </w:r>
      <w:r>
        <w:rPr>
          <w:b/>
          <w:color w:val="000000"/>
          <w:sz w:val="28"/>
          <w:szCs w:val="28"/>
        </w:rPr>
        <w:t xml:space="preserve">семи элементного </w:t>
      </w:r>
      <w:r w:rsidRPr="00FD0C3B">
        <w:rPr>
          <w:b/>
          <w:color w:val="000000"/>
          <w:sz w:val="28"/>
          <w:szCs w:val="28"/>
        </w:rPr>
        <w:t xml:space="preserve">инновационного процесса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Инновационный процесс включает в себя семь элементов, соединение которых в единую последовательную цепочку и образует структуру инновационного процесса (рисунок 1). К этим элементам </w:t>
      </w:r>
      <w:proofErr w:type="gramStart"/>
      <w:r w:rsidRPr="000C0919">
        <w:rPr>
          <w:color w:val="000000"/>
          <w:sz w:val="28"/>
          <w:szCs w:val="28"/>
        </w:rPr>
        <w:t>относятся:   </w:t>
      </w:r>
      <w:proofErr w:type="gramEnd"/>
      <w:r w:rsidRPr="000C0919">
        <w:rPr>
          <w:color w:val="000000"/>
          <w:sz w:val="28"/>
          <w:szCs w:val="28"/>
        </w:rPr>
        <w:t>• инициация инновации;   • маркетинг инновации;   • выпуск (производство) инновации;   • реализация инновации;   • продвижение инновации;   • оценка экономической эффективности инновации;   • диффузия (распространение) инновации.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noProof/>
          <w:sz w:val="28"/>
          <w:szCs w:val="28"/>
        </w:rPr>
        <w:lastRenderedPageBreak/>
        <w:drawing>
          <wp:inline distT="0" distB="0" distL="0" distR="0" wp14:anchorId="3D6FAC54" wp14:editId="0032E59E">
            <wp:extent cx="6415839" cy="3762375"/>
            <wp:effectExtent l="0" t="0" r="4445" b="0"/>
            <wp:docPr id="2" name="Рисунок 2" descr="https://studfiles.net/html/2706/118/html_dyKGOAhhkr.nChn/img-PhWx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18/html_dyKGOAhhkr.nChn/img-PhWxk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679" cy="37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D0C3B" w:rsidRDefault="00FD0C3B" w:rsidP="00FD0C3B">
      <w:pPr>
        <w:pStyle w:val="a3"/>
        <w:jc w:val="center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Рисунок 1- Схема инновационного процесса</w:t>
      </w:r>
    </w:p>
    <w:p w:rsidR="00FD0C3B" w:rsidRDefault="00FD0C3B" w:rsidP="00FD0C3B">
      <w:pPr>
        <w:pStyle w:val="a3"/>
        <w:jc w:val="center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Подробно описать рисунок 1</w:t>
      </w:r>
      <w:bookmarkStart w:id="0" w:name="_GoBack"/>
      <w:bookmarkEnd w:id="0"/>
    </w:p>
    <w:p w:rsidR="00CD08C9" w:rsidRDefault="00CD08C9"/>
    <w:sectPr w:rsidR="00CD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C"/>
    <w:rsid w:val="004D5FFC"/>
    <w:rsid w:val="00CD08C9"/>
    <w:rsid w:val="00F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9E80"/>
  <w15:chartTrackingRefBased/>
  <w15:docId w15:val="{03714C45-E1FD-4B98-8639-6FDB8A8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2020-10-28T08:24:00Z</dcterms:created>
  <dcterms:modified xsi:type="dcterms:W3CDTF">2020-10-28T08:28:00Z</dcterms:modified>
</cp:coreProperties>
</file>